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2E" w:rsidRPr="00CF28C1" w:rsidRDefault="003D144C">
      <w:pPr>
        <w:rPr>
          <w:b/>
        </w:rPr>
      </w:pPr>
      <w:r w:rsidRPr="00CF28C1">
        <w:rPr>
          <w:b/>
        </w:rPr>
        <w:t>Graduate Council Meeting</w:t>
      </w:r>
    </w:p>
    <w:p w:rsidR="003D144C" w:rsidRDefault="00571F1C">
      <w:pPr>
        <w:rPr>
          <w:b/>
        </w:rPr>
      </w:pPr>
      <w:r>
        <w:rPr>
          <w:b/>
        </w:rPr>
        <w:t>25 September</w:t>
      </w:r>
      <w:r w:rsidR="008E4462">
        <w:rPr>
          <w:b/>
        </w:rPr>
        <w:t xml:space="preserve"> 2012</w:t>
      </w:r>
    </w:p>
    <w:p w:rsidR="00842ACF" w:rsidRPr="00CF28C1" w:rsidRDefault="00842ACF">
      <w:pPr>
        <w:rPr>
          <w:b/>
        </w:rPr>
      </w:pPr>
    </w:p>
    <w:p w:rsidR="00143EC3" w:rsidRDefault="003D144C" w:rsidP="0095366E">
      <w:pPr>
        <w:ind w:left="360" w:hanging="360"/>
      </w:pPr>
      <w:r>
        <w:t xml:space="preserve">Present: J. Newkirk, </w:t>
      </w:r>
      <w:r w:rsidR="00DF1344">
        <w:t xml:space="preserve">V. Allada, L. Costoplos, </w:t>
      </w:r>
      <w:r w:rsidR="00571F1C">
        <w:t>S. Matson, C. Wilson, V. Hudgins, F. Montgomery, K. Wagner (alternate for R. Landers &amp; S.N. Balakrishnan), Y. Lin, Nah (alternate for V. Yu), E. Cudney, D. Wright, G. Hilmas</w:t>
      </w:r>
    </w:p>
    <w:p w:rsidR="009A0536" w:rsidRDefault="009A0536" w:rsidP="00A52F92"/>
    <w:p w:rsidR="009A0536" w:rsidRDefault="00CF28C1" w:rsidP="00DF1344">
      <w:r w:rsidRPr="00CF28C1">
        <w:rPr>
          <w:b/>
        </w:rPr>
        <w:t>1)</w:t>
      </w:r>
      <w:r>
        <w:rPr>
          <w:b/>
        </w:rPr>
        <w:t xml:space="preserve"> </w:t>
      </w:r>
      <w:r w:rsidR="00571F1C">
        <w:rPr>
          <w:b/>
        </w:rPr>
        <w:t>April 23rd</w:t>
      </w:r>
      <w:r w:rsidR="00DF1344">
        <w:rPr>
          <w:b/>
        </w:rPr>
        <w:t xml:space="preserve"> Meeting Minutes</w:t>
      </w:r>
      <w:r w:rsidR="009A0536" w:rsidRPr="00CF28C1">
        <w:rPr>
          <w:b/>
        </w:rPr>
        <w:t xml:space="preserve">- </w:t>
      </w:r>
      <w:r w:rsidR="00842ACF">
        <w:t>Approved</w:t>
      </w:r>
      <w:r w:rsidR="00571F1C">
        <w:t xml:space="preserve"> (Motion: Montgomery, Seconded: Wright)</w:t>
      </w:r>
    </w:p>
    <w:p w:rsidR="00CF28C1" w:rsidRDefault="00CF28C1" w:rsidP="009A0536"/>
    <w:p w:rsidR="008E4462" w:rsidRDefault="00CF28C1" w:rsidP="00571F1C">
      <w:pPr>
        <w:rPr>
          <w:b/>
        </w:rPr>
      </w:pPr>
      <w:r w:rsidRPr="00CF28C1">
        <w:rPr>
          <w:b/>
        </w:rPr>
        <w:t>2)</w:t>
      </w:r>
      <w:r>
        <w:rPr>
          <w:b/>
        </w:rPr>
        <w:t xml:space="preserve"> </w:t>
      </w:r>
      <w:r w:rsidR="00571F1C">
        <w:rPr>
          <w:b/>
        </w:rPr>
        <w:t>400 Special Problems</w:t>
      </w:r>
      <w:r w:rsidR="00B63460">
        <w:rPr>
          <w:b/>
        </w:rPr>
        <w:t xml:space="preserve"> courses for lecture requirement in Course of Study</w:t>
      </w:r>
    </w:p>
    <w:p w:rsidR="00B63460" w:rsidRDefault="00B63460" w:rsidP="00571F1C">
      <w:r>
        <w:rPr>
          <w:b/>
        </w:rPr>
        <w:tab/>
      </w:r>
      <w:r>
        <w:t>Dr. Newkirk provided bac</w:t>
      </w:r>
      <w:r w:rsidR="002A4EE8">
        <w:t>kground information. Discussion: Dr. Allada- Rule already exists in Graduate Catalog, however, Graduate Studies is being asked to grant exceptions to the rule by some departments. Hilmas- concerned with lowering standards. Conclusion: VPGS will enforce rule as written in Graduate Catalog.</w:t>
      </w:r>
    </w:p>
    <w:p w:rsidR="002A4EE8" w:rsidRDefault="002A4EE8" w:rsidP="00571F1C">
      <w:r>
        <w:tab/>
        <w:t xml:space="preserve">Motion (Montgomery): Graduate Council will not change the Graduate Catalog rule concerning 400 level courses. </w:t>
      </w:r>
      <w:proofErr w:type="gramStart"/>
      <w:r>
        <w:t>Seconded by Cudney.</w:t>
      </w:r>
      <w:proofErr w:type="gramEnd"/>
      <w:r>
        <w:t xml:space="preserve"> Voted, approved.</w:t>
      </w:r>
    </w:p>
    <w:p w:rsidR="002A4EE8" w:rsidRDefault="002A4EE8" w:rsidP="00571F1C"/>
    <w:p w:rsidR="002A4EE8" w:rsidRDefault="002A4EE8" w:rsidP="00571F1C">
      <w:pPr>
        <w:rPr>
          <w:b/>
        </w:rPr>
      </w:pPr>
      <w:r w:rsidRPr="002A4EE8">
        <w:rPr>
          <w:b/>
        </w:rPr>
        <w:t>3)</w:t>
      </w:r>
      <w:r>
        <w:rPr>
          <w:b/>
        </w:rPr>
        <w:t xml:space="preserve"> Thesis/Dissertation Students &amp; Advisor Research Integrity Agreement Form</w:t>
      </w:r>
    </w:p>
    <w:p w:rsidR="002A4EE8" w:rsidRDefault="002A4EE8" w:rsidP="00571F1C">
      <w:r>
        <w:rPr>
          <w:b/>
        </w:rPr>
        <w:tab/>
      </w:r>
      <w:proofErr w:type="gramStart"/>
      <w:r>
        <w:t>Presentation of example form- Dr. Newkirk (provided by Dr. Allada).</w:t>
      </w:r>
      <w:proofErr w:type="gramEnd"/>
      <w:r>
        <w:t xml:space="preserve"> Discussion: Dr. Hilmas- Concern that faculty will not want to sign for fear of legal ramifications.</w:t>
      </w:r>
    </w:p>
    <w:p w:rsidR="002A4EE8" w:rsidRDefault="002A4EE8" w:rsidP="00571F1C">
      <w:r>
        <w:tab/>
        <w:t xml:space="preserve">Motion (Montgomery): Graduate Council will work on developing a statement tailored for S&amp;T. Edit to motion (Hilmas): Drs. Newkirk and Allada to develop statement, Hilmas to review. </w:t>
      </w:r>
      <w:proofErr w:type="gramStart"/>
      <w:r>
        <w:t>Will present at future Graduate Council meeting.</w:t>
      </w:r>
      <w:proofErr w:type="gramEnd"/>
      <w:r>
        <w:t xml:space="preserve"> </w:t>
      </w:r>
      <w:proofErr w:type="gramStart"/>
      <w:r>
        <w:t>Seconded by Cudney.</w:t>
      </w:r>
      <w:proofErr w:type="gramEnd"/>
      <w:r>
        <w:t xml:space="preserve"> Voted, approved.</w:t>
      </w:r>
    </w:p>
    <w:p w:rsidR="002A4EE8" w:rsidRDefault="002A4EE8" w:rsidP="00571F1C"/>
    <w:p w:rsidR="002A4EE8" w:rsidRDefault="002A4EE8" w:rsidP="00571F1C">
      <w:pPr>
        <w:rPr>
          <w:b/>
        </w:rPr>
      </w:pPr>
      <w:r w:rsidRPr="002A4EE8">
        <w:rPr>
          <w:b/>
        </w:rPr>
        <w:t xml:space="preserve">4) </w:t>
      </w:r>
      <w:r>
        <w:rPr>
          <w:b/>
        </w:rPr>
        <w:t>Professional and Scholarly Integrity Training Requirement and Form</w:t>
      </w:r>
    </w:p>
    <w:p w:rsidR="002A4EE8" w:rsidRDefault="002A4EE8" w:rsidP="00571F1C">
      <w:r>
        <w:rPr>
          <w:b/>
        </w:rPr>
        <w:tab/>
      </w:r>
      <w:r>
        <w:t xml:space="preserve">Dr. Newkirk presented example from other university and background information. </w:t>
      </w:r>
      <w:proofErr w:type="gramStart"/>
      <w:r>
        <w:t>Discussion.</w:t>
      </w:r>
      <w:proofErr w:type="gramEnd"/>
    </w:p>
    <w:p w:rsidR="003929F6" w:rsidRDefault="003929F6" w:rsidP="00571F1C">
      <w:r>
        <w:tab/>
        <w:t xml:space="preserve">Motion (Cudney): Implement the integrity training for graduate students in one year. </w:t>
      </w:r>
      <w:proofErr w:type="gramStart"/>
      <w:r>
        <w:t>Seconded by Nah.</w:t>
      </w:r>
      <w:proofErr w:type="gramEnd"/>
      <w:r>
        <w:t xml:space="preserve"> Voted, approved.</w:t>
      </w:r>
    </w:p>
    <w:p w:rsidR="003929F6" w:rsidRDefault="003929F6" w:rsidP="00571F1C"/>
    <w:p w:rsidR="003929F6" w:rsidRPr="003929F6" w:rsidRDefault="003929F6" w:rsidP="00571F1C">
      <w:pPr>
        <w:rPr>
          <w:b/>
        </w:rPr>
      </w:pPr>
      <w:r w:rsidRPr="003929F6">
        <w:rPr>
          <w:b/>
        </w:rPr>
        <w:t>5) Tabled from 10/4/11: Graduate Certificates-Admission Requirements</w:t>
      </w:r>
    </w:p>
    <w:p w:rsidR="003929F6" w:rsidRDefault="003929F6" w:rsidP="00571F1C">
      <w:r>
        <w:tab/>
        <w:t xml:space="preserve">Motion (Montgomery): Table item until next meeting. </w:t>
      </w:r>
      <w:proofErr w:type="gramStart"/>
      <w:r>
        <w:t>Seconded by Cudney.</w:t>
      </w:r>
      <w:proofErr w:type="gramEnd"/>
    </w:p>
    <w:p w:rsidR="003929F6" w:rsidRDefault="003929F6" w:rsidP="00571F1C"/>
    <w:p w:rsidR="003929F6" w:rsidRPr="003929F6" w:rsidRDefault="003929F6" w:rsidP="00571F1C">
      <w:pPr>
        <w:rPr>
          <w:b/>
        </w:rPr>
      </w:pPr>
      <w:r w:rsidRPr="003929F6">
        <w:rPr>
          <w:b/>
        </w:rPr>
        <w:t>6)</w:t>
      </w:r>
      <w:r>
        <w:rPr>
          <w:b/>
        </w:rPr>
        <w:t xml:space="preserve"> Dr. Newkirk- Short discussion of agenda items not covered in meeting </w:t>
      </w:r>
      <w:proofErr w:type="gramStart"/>
      <w:r>
        <w:rPr>
          <w:b/>
        </w:rPr>
        <w:t>sue</w:t>
      </w:r>
      <w:proofErr w:type="gramEnd"/>
      <w:r>
        <w:rPr>
          <w:b/>
        </w:rPr>
        <w:t xml:space="preserve"> to time constraints.</w:t>
      </w:r>
    </w:p>
    <w:p w:rsidR="00842ACF" w:rsidRDefault="00842ACF" w:rsidP="00842ACF"/>
    <w:p w:rsidR="00044F07" w:rsidRPr="00842ACF" w:rsidRDefault="00842ACF" w:rsidP="009A0536">
      <w:pPr>
        <w:rPr>
          <w:b/>
        </w:rPr>
      </w:pPr>
      <w:r w:rsidRPr="00842ACF">
        <w:rPr>
          <w:b/>
        </w:rPr>
        <w:t>No New Business</w:t>
      </w:r>
    </w:p>
    <w:p w:rsidR="00E469AF" w:rsidRPr="00E469AF" w:rsidRDefault="00E469AF" w:rsidP="009A0536"/>
    <w:p w:rsidR="00A52F92" w:rsidRDefault="00A52F92"/>
    <w:p w:rsidR="00246DEE" w:rsidRDefault="003929F6" w:rsidP="005B70F2">
      <w:r>
        <w:t>Motion to adjourn meeting: Montgomery. Seconded: Cudney</w:t>
      </w:r>
    </w:p>
    <w:p w:rsidR="00A52F92" w:rsidRDefault="00842ACF" w:rsidP="00A52F92">
      <w:pPr>
        <w:ind w:left="360" w:hanging="360"/>
      </w:pPr>
      <w:r>
        <w:t xml:space="preserve">Meeting adjourned </w:t>
      </w:r>
      <w:r w:rsidR="003929F6">
        <w:t>4:34</w:t>
      </w:r>
      <w:r>
        <w:t xml:space="preserve"> pm. </w:t>
      </w:r>
    </w:p>
    <w:p w:rsidR="00234A76" w:rsidRDefault="00234A76" w:rsidP="00A52F92">
      <w:pPr>
        <w:ind w:left="360" w:hanging="360"/>
      </w:pPr>
      <w:bookmarkStart w:id="0" w:name="_GoBack"/>
      <w:bookmarkEnd w:id="0"/>
    </w:p>
    <w:sectPr w:rsidR="00234A76" w:rsidSect="0047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9CE"/>
    <w:multiLevelType w:val="hybridMultilevel"/>
    <w:tmpl w:val="1B7E03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5413B"/>
    <w:multiLevelType w:val="hybridMultilevel"/>
    <w:tmpl w:val="7AF0B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3772"/>
    <w:multiLevelType w:val="hybridMultilevel"/>
    <w:tmpl w:val="57B05660"/>
    <w:lvl w:ilvl="0" w:tplc="602E45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608B"/>
    <w:multiLevelType w:val="hybridMultilevel"/>
    <w:tmpl w:val="EC0E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26334"/>
    <w:multiLevelType w:val="hybridMultilevel"/>
    <w:tmpl w:val="4052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338B8"/>
    <w:multiLevelType w:val="hybridMultilevel"/>
    <w:tmpl w:val="FAF42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653737"/>
    <w:multiLevelType w:val="hybridMultilevel"/>
    <w:tmpl w:val="29586526"/>
    <w:lvl w:ilvl="0" w:tplc="C738416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F7352"/>
    <w:multiLevelType w:val="hybridMultilevel"/>
    <w:tmpl w:val="9D00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4C"/>
    <w:rsid w:val="00044F07"/>
    <w:rsid w:val="000653E0"/>
    <w:rsid w:val="000669CA"/>
    <w:rsid w:val="00127896"/>
    <w:rsid w:val="00143EC3"/>
    <w:rsid w:val="001817DE"/>
    <w:rsid w:val="00196E6B"/>
    <w:rsid w:val="00197F08"/>
    <w:rsid w:val="001B6B7A"/>
    <w:rsid w:val="00234A76"/>
    <w:rsid w:val="00246DEE"/>
    <w:rsid w:val="002A4EE8"/>
    <w:rsid w:val="002D4776"/>
    <w:rsid w:val="003929F6"/>
    <w:rsid w:val="003D144C"/>
    <w:rsid w:val="003F6751"/>
    <w:rsid w:val="0045186C"/>
    <w:rsid w:val="00474F2E"/>
    <w:rsid w:val="004B1504"/>
    <w:rsid w:val="00543F45"/>
    <w:rsid w:val="00571F1C"/>
    <w:rsid w:val="005B70F2"/>
    <w:rsid w:val="00602969"/>
    <w:rsid w:val="006247C1"/>
    <w:rsid w:val="00636F54"/>
    <w:rsid w:val="006640A4"/>
    <w:rsid w:val="006D0174"/>
    <w:rsid w:val="0076351D"/>
    <w:rsid w:val="007E615F"/>
    <w:rsid w:val="0083636D"/>
    <w:rsid w:val="00842ACF"/>
    <w:rsid w:val="008B5C65"/>
    <w:rsid w:val="008D7F38"/>
    <w:rsid w:val="008E4462"/>
    <w:rsid w:val="0095366E"/>
    <w:rsid w:val="009A0536"/>
    <w:rsid w:val="009E149E"/>
    <w:rsid w:val="009F77BD"/>
    <w:rsid w:val="00A02A39"/>
    <w:rsid w:val="00A52F92"/>
    <w:rsid w:val="00A57516"/>
    <w:rsid w:val="00A65E3B"/>
    <w:rsid w:val="00AD041C"/>
    <w:rsid w:val="00AD636E"/>
    <w:rsid w:val="00AF1467"/>
    <w:rsid w:val="00B46AC7"/>
    <w:rsid w:val="00B573C6"/>
    <w:rsid w:val="00B63460"/>
    <w:rsid w:val="00B83AE4"/>
    <w:rsid w:val="00B91F55"/>
    <w:rsid w:val="00BF29BC"/>
    <w:rsid w:val="00C0737B"/>
    <w:rsid w:val="00C24972"/>
    <w:rsid w:val="00C700C3"/>
    <w:rsid w:val="00CF28C1"/>
    <w:rsid w:val="00D761D3"/>
    <w:rsid w:val="00DA23F0"/>
    <w:rsid w:val="00DE18A9"/>
    <w:rsid w:val="00DF1344"/>
    <w:rsid w:val="00E240FB"/>
    <w:rsid w:val="00E469AF"/>
    <w:rsid w:val="00E774DA"/>
    <w:rsid w:val="00E97F4F"/>
    <w:rsid w:val="00F03656"/>
    <w:rsid w:val="00F5607E"/>
    <w:rsid w:val="00FB2A08"/>
    <w:rsid w:val="00FC1F4E"/>
    <w:rsid w:val="00FC2A31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48D3-720E-4C3C-B196-B8356AA0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Fitch</dc:creator>
  <cp:lastModifiedBy>Costoplos, Lauren A.</cp:lastModifiedBy>
  <cp:revision>4</cp:revision>
  <dcterms:created xsi:type="dcterms:W3CDTF">2012-10-09T16:46:00Z</dcterms:created>
  <dcterms:modified xsi:type="dcterms:W3CDTF">2012-10-09T17:12:00Z</dcterms:modified>
</cp:coreProperties>
</file>